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526" w:rsidRPr="001B41FD" w:rsidRDefault="001B41FD" w:rsidP="001B41FD">
      <w:pPr>
        <w:jc w:val="center"/>
        <w:rPr>
          <w:b/>
          <w:bCs/>
          <w:u w:val="single"/>
          <w:rtl/>
        </w:rPr>
      </w:pPr>
      <w:r w:rsidRPr="001B41FD">
        <w:rPr>
          <w:rFonts w:hint="cs"/>
          <w:b/>
          <w:bCs/>
          <w:u w:val="single"/>
          <w:rtl/>
        </w:rPr>
        <w:t>הזמנה להציע הצעות</w:t>
      </w:r>
    </w:p>
    <w:p w:rsidR="001B41FD" w:rsidRDefault="001B41FD" w:rsidP="00860F39">
      <w:pPr>
        <w:jc w:val="both"/>
        <w:rPr>
          <w:rtl/>
        </w:rPr>
      </w:pPr>
      <w:r>
        <w:rPr>
          <w:rFonts w:hint="cs"/>
          <w:rtl/>
        </w:rPr>
        <w:t>הרשות לחינוך והכשרה ימיים (להלן: "</w:t>
      </w:r>
      <w:r w:rsidRPr="00B3156D">
        <w:rPr>
          <w:rFonts w:hint="cs"/>
          <w:b/>
          <w:bCs/>
          <w:rtl/>
        </w:rPr>
        <w:t>הרשות</w:t>
      </w:r>
      <w:r>
        <w:rPr>
          <w:rFonts w:hint="cs"/>
          <w:rtl/>
        </w:rPr>
        <w:t>") הנה חברה ממשלתית</w:t>
      </w:r>
      <w:r w:rsidR="0035663F">
        <w:rPr>
          <w:rFonts w:hint="cs"/>
          <w:rtl/>
        </w:rPr>
        <w:t xml:space="preserve"> שמקום מושבה בעכו. הרשות</w:t>
      </w:r>
      <w:r>
        <w:rPr>
          <w:rFonts w:hint="cs"/>
          <w:rtl/>
        </w:rPr>
        <w:t xml:space="preserve"> מזמינה בזאת </w:t>
      </w:r>
      <w:r w:rsidR="0035663F">
        <w:rPr>
          <w:rFonts w:hint="cs"/>
          <w:rtl/>
        </w:rPr>
        <w:t xml:space="preserve">משרדי עורכי דין שעונים על הקריטריונים שלהלן </w:t>
      </w:r>
      <w:r>
        <w:rPr>
          <w:rFonts w:hint="cs"/>
          <w:rtl/>
        </w:rPr>
        <w:t xml:space="preserve">להציע הצעות להספקת שירותים משפטיים חיצוניים, </w:t>
      </w:r>
      <w:proofErr w:type="spellStart"/>
      <w:r>
        <w:rPr>
          <w:rFonts w:hint="cs"/>
          <w:rtl/>
        </w:rPr>
        <w:t>הכל</w:t>
      </w:r>
      <w:proofErr w:type="spellEnd"/>
      <w:r>
        <w:rPr>
          <w:rFonts w:hint="cs"/>
          <w:rtl/>
        </w:rPr>
        <w:t xml:space="preserve"> על פי התנאים המפורטים בהזמנה זו. את ההצעה</w:t>
      </w:r>
      <w:r w:rsidR="00A75757">
        <w:rPr>
          <w:rFonts w:hint="cs"/>
          <w:rtl/>
        </w:rPr>
        <w:t xml:space="preserve"> על גבי דף לוגו של המשרד המציע</w:t>
      </w:r>
      <w:r>
        <w:rPr>
          <w:rFonts w:hint="cs"/>
          <w:rtl/>
        </w:rPr>
        <w:t xml:space="preserve"> יש </w:t>
      </w:r>
      <w:r w:rsidR="00A75757">
        <w:rPr>
          <w:rFonts w:hint="cs"/>
          <w:rtl/>
        </w:rPr>
        <w:t>למסור למשרדי הרשות ב</w:t>
      </w:r>
      <w:r>
        <w:rPr>
          <w:rFonts w:hint="cs"/>
          <w:rtl/>
        </w:rPr>
        <w:t xml:space="preserve">רחוב יהושפט 7 בעכו </w:t>
      </w:r>
      <w:r w:rsidR="00A75757">
        <w:rPr>
          <w:rFonts w:hint="cs"/>
          <w:rtl/>
        </w:rPr>
        <w:t xml:space="preserve">או באמצעות אימייל </w:t>
      </w:r>
      <w:r w:rsidR="00860F39">
        <w:t>giora@imta.org.il</w:t>
      </w:r>
      <w:r w:rsidR="00860F39">
        <w:rPr>
          <w:rFonts w:hint="cs"/>
          <w:rtl/>
        </w:rPr>
        <w:t xml:space="preserve">, </w:t>
      </w:r>
      <w:r>
        <w:rPr>
          <w:rFonts w:hint="cs"/>
          <w:rtl/>
        </w:rPr>
        <w:t xml:space="preserve">זאת לא יאוחר מיום </w:t>
      </w:r>
      <w:r w:rsidR="00B3156D" w:rsidRPr="00C22D56">
        <w:rPr>
          <w:rFonts w:hint="cs"/>
          <w:b/>
          <w:bCs/>
          <w:highlight w:val="yellow"/>
          <w:rtl/>
        </w:rPr>
        <w:t>20</w:t>
      </w:r>
      <w:r w:rsidRPr="00C22D56">
        <w:rPr>
          <w:rFonts w:hint="cs"/>
          <w:b/>
          <w:bCs/>
          <w:highlight w:val="yellow"/>
          <w:rtl/>
        </w:rPr>
        <w:t>.11.18</w:t>
      </w:r>
      <w:r>
        <w:rPr>
          <w:rFonts w:hint="cs"/>
          <w:rtl/>
        </w:rPr>
        <w:t xml:space="preserve"> בשעה 12:00. </w:t>
      </w:r>
      <w:r w:rsidRPr="00C22D56">
        <w:rPr>
          <w:rFonts w:hint="cs"/>
          <w:b/>
          <w:bCs/>
          <w:u w:val="single"/>
          <w:rtl/>
        </w:rPr>
        <w:t>הליך זה אינו מהווה מכרז</w:t>
      </w:r>
      <w:r>
        <w:rPr>
          <w:rFonts w:hint="cs"/>
          <w:rtl/>
        </w:rPr>
        <w:t>, אלא הליך קבלת הצעות שיבחנו, בין היתר</w:t>
      </w:r>
      <w:r w:rsidR="00C22D56">
        <w:rPr>
          <w:rFonts w:hint="cs"/>
          <w:rtl/>
        </w:rPr>
        <w:t xml:space="preserve">, על פי אמות מידה המפורטות </w:t>
      </w:r>
      <w:r>
        <w:rPr>
          <w:rFonts w:hint="cs"/>
          <w:rtl/>
        </w:rPr>
        <w:t>להלן. הרשות אינה מתחייבת לקבל את ההצעה הזולה או הצעה כלשהי.</w:t>
      </w:r>
    </w:p>
    <w:p w:rsidR="001B41FD" w:rsidRDefault="001B41FD" w:rsidP="0035663F">
      <w:pPr>
        <w:jc w:val="both"/>
        <w:rPr>
          <w:rtl/>
        </w:rPr>
      </w:pPr>
      <w:r>
        <w:rPr>
          <w:rFonts w:hint="cs"/>
          <w:rtl/>
        </w:rPr>
        <w:t>רשאי להגיש הצעתו</w:t>
      </w:r>
      <w:r w:rsidR="0035663F">
        <w:rPr>
          <w:rFonts w:hint="cs"/>
          <w:rtl/>
        </w:rPr>
        <w:t>, משרד</w:t>
      </w:r>
      <w:r>
        <w:rPr>
          <w:rFonts w:hint="cs"/>
          <w:rtl/>
        </w:rPr>
        <w:t xml:space="preserve"> העומד בתנאים הבאים במצטבר: </w:t>
      </w:r>
    </w:p>
    <w:p w:rsidR="001B41FD" w:rsidRDefault="0035663F" w:rsidP="0035663F">
      <w:pPr>
        <w:pStyle w:val="a3"/>
        <w:numPr>
          <w:ilvl w:val="0"/>
          <w:numId w:val="1"/>
        </w:numPr>
        <w:jc w:val="both"/>
      </w:pPr>
      <w:r>
        <w:rPr>
          <w:rFonts w:hint="cs"/>
          <w:rtl/>
        </w:rPr>
        <w:t xml:space="preserve">בעל המשרד </w:t>
      </w:r>
      <w:r w:rsidR="001B41FD">
        <w:rPr>
          <w:rFonts w:hint="cs"/>
          <w:rtl/>
        </w:rPr>
        <w:t>ה</w:t>
      </w:r>
      <w:r>
        <w:rPr>
          <w:rFonts w:hint="cs"/>
          <w:rtl/>
        </w:rPr>
        <w:t>י</w:t>
      </w:r>
      <w:r w:rsidR="001B41FD">
        <w:rPr>
          <w:rFonts w:hint="cs"/>
          <w:rtl/>
        </w:rPr>
        <w:t xml:space="preserve">נו </w:t>
      </w:r>
      <w:r>
        <w:rPr>
          <w:rFonts w:hint="cs"/>
          <w:rtl/>
        </w:rPr>
        <w:t xml:space="preserve">עו"ד </w:t>
      </w:r>
      <w:r w:rsidR="001B41FD">
        <w:rPr>
          <w:rFonts w:hint="cs"/>
          <w:rtl/>
        </w:rPr>
        <w:t xml:space="preserve">בעל רישיון בתוקף </w:t>
      </w:r>
      <w:r>
        <w:rPr>
          <w:rFonts w:hint="cs"/>
          <w:rtl/>
        </w:rPr>
        <w:t>שלו</w:t>
      </w:r>
      <w:r w:rsidR="001B41FD">
        <w:rPr>
          <w:rFonts w:hint="cs"/>
          <w:rtl/>
        </w:rPr>
        <w:t xml:space="preserve"> 8 שנ</w:t>
      </w:r>
      <w:r>
        <w:rPr>
          <w:rFonts w:hint="cs"/>
          <w:rtl/>
        </w:rPr>
        <w:t>ות ניסיון לפחות בעריכת דין</w:t>
      </w:r>
      <w:r w:rsidR="001B41FD">
        <w:rPr>
          <w:rFonts w:hint="cs"/>
          <w:rtl/>
        </w:rPr>
        <w:t xml:space="preserve">. </w:t>
      </w:r>
    </w:p>
    <w:p w:rsidR="001B41FD" w:rsidRDefault="008E01C5" w:rsidP="0035663F">
      <w:pPr>
        <w:pStyle w:val="a3"/>
        <w:numPr>
          <w:ilvl w:val="0"/>
          <w:numId w:val="1"/>
        </w:numPr>
        <w:jc w:val="both"/>
      </w:pPr>
      <w:r>
        <w:rPr>
          <w:rFonts w:hint="cs"/>
          <w:rtl/>
        </w:rPr>
        <w:t>במשרד</w:t>
      </w:r>
      <w:r w:rsidR="0035663F">
        <w:rPr>
          <w:rFonts w:hint="cs"/>
          <w:rtl/>
        </w:rPr>
        <w:t xml:space="preserve"> מועסקים שני</w:t>
      </w:r>
      <w:r>
        <w:rPr>
          <w:rFonts w:hint="cs"/>
          <w:rtl/>
        </w:rPr>
        <w:t xml:space="preserve"> עו"ד לפחות.</w:t>
      </w:r>
    </w:p>
    <w:p w:rsidR="001B41FD" w:rsidRDefault="0035663F" w:rsidP="001B41FD">
      <w:pPr>
        <w:pStyle w:val="a3"/>
        <w:numPr>
          <w:ilvl w:val="0"/>
          <w:numId w:val="1"/>
        </w:numPr>
        <w:jc w:val="both"/>
      </w:pPr>
      <w:r>
        <w:rPr>
          <w:rFonts w:hint="cs"/>
          <w:rtl/>
        </w:rPr>
        <w:t xml:space="preserve">המשרד </w:t>
      </w:r>
      <w:r w:rsidR="001B41FD">
        <w:rPr>
          <w:rFonts w:hint="cs"/>
          <w:rtl/>
        </w:rPr>
        <w:t xml:space="preserve">בעל ניסיון מוכח בנושאים שלהלן: דיני חוזים, דיני עבודה, משפט מנהלי, דיני מכרזים, </w:t>
      </w:r>
      <w:proofErr w:type="spellStart"/>
      <w:r w:rsidR="001B41FD">
        <w:rPr>
          <w:rFonts w:hint="cs"/>
          <w:rtl/>
        </w:rPr>
        <w:t>לטיגציה</w:t>
      </w:r>
      <w:proofErr w:type="spellEnd"/>
      <w:r w:rsidR="001B41FD">
        <w:rPr>
          <w:rFonts w:hint="cs"/>
          <w:rtl/>
        </w:rPr>
        <w:t>.</w:t>
      </w:r>
    </w:p>
    <w:p w:rsidR="001B41FD" w:rsidRDefault="001B41FD" w:rsidP="00A75757">
      <w:pPr>
        <w:pStyle w:val="a3"/>
        <w:numPr>
          <w:ilvl w:val="0"/>
          <w:numId w:val="1"/>
        </w:numPr>
        <w:jc w:val="both"/>
      </w:pPr>
      <w:r>
        <w:rPr>
          <w:rFonts w:hint="cs"/>
          <w:rtl/>
        </w:rPr>
        <w:t xml:space="preserve">המציע יצרף להצעתו רשימת לקוחות </w:t>
      </w:r>
      <w:r w:rsidR="0035663F">
        <w:rPr>
          <w:rFonts w:hint="cs"/>
          <w:rtl/>
        </w:rPr>
        <w:t>אשר מקבלים יעוץ על בסיס קבוע בנושאים הנ"ל</w:t>
      </w:r>
      <w:r w:rsidR="00A75757">
        <w:rPr>
          <w:rFonts w:hint="cs"/>
          <w:rtl/>
        </w:rPr>
        <w:t>. נא לפרט</w:t>
      </w:r>
      <w:r>
        <w:rPr>
          <w:rFonts w:hint="cs"/>
          <w:rtl/>
        </w:rPr>
        <w:t>, את שם הלקוח, תחומי המשפט בהם ניתנו השירותים ומועדם, שם איש קשר ומספר</w:t>
      </w:r>
      <w:r w:rsidR="00E327F4">
        <w:rPr>
          <w:rFonts w:hint="cs"/>
          <w:rtl/>
        </w:rPr>
        <w:t xml:space="preserve"> טלפון. למען הסר ספק מובהר, </w:t>
      </w:r>
      <w:r>
        <w:rPr>
          <w:rFonts w:hint="cs"/>
          <w:rtl/>
        </w:rPr>
        <w:t>כי צוות הבדיקה של הרשות עשוי לפנות ללקוחות של המציע לצורך קבלת חוות דעת על רמת השירות והאמינות של המציע.</w:t>
      </w:r>
    </w:p>
    <w:p w:rsidR="00E327F4" w:rsidRDefault="00346487" w:rsidP="00E327F4">
      <w:pPr>
        <w:ind w:left="360"/>
        <w:jc w:val="both"/>
        <w:rPr>
          <w:rtl/>
        </w:rPr>
      </w:pPr>
      <w:r>
        <w:rPr>
          <w:rFonts w:hint="cs"/>
          <w:rtl/>
        </w:rPr>
        <w:t xml:space="preserve">אישורים שיש לצרף להצעה: </w:t>
      </w:r>
    </w:p>
    <w:p w:rsidR="00B3156D" w:rsidRDefault="00B3156D" w:rsidP="00E327F4">
      <w:pPr>
        <w:pStyle w:val="a3"/>
        <w:numPr>
          <w:ilvl w:val="0"/>
          <w:numId w:val="2"/>
        </w:numPr>
        <w:jc w:val="both"/>
      </w:pPr>
      <w:r>
        <w:rPr>
          <w:rFonts w:hint="cs"/>
          <w:rtl/>
        </w:rPr>
        <w:t>פרופיל של המשרד המציע</w:t>
      </w:r>
      <w:r w:rsidR="00A75757">
        <w:rPr>
          <w:rFonts w:hint="cs"/>
          <w:rtl/>
        </w:rPr>
        <w:t>, לרבות פירוט אודות הניסיון של המשרד בתחומים שהוזכרו לעיל</w:t>
      </w:r>
      <w:r>
        <w:rPr>
          <w:rFonts w:hint="cs"/>
          <w:rtl/>
        </w:rPr>
        <w:t>;</w:t>
      </w:r>
    </w:p>
    <w:p w:rsidR="00E327F4" w:rsidRDefault="00E327F4" w:rsidP="00E327F4">
      <w:pPr>
        <w:pStyle w:val="a3"/>
        <w:numPr>
          <w:ilvl w:val="0"/>
          <w:numId w:val="2"/>
        </w:numPr>
        <w:jc w:val="both"/>
      </w:pPr>
      <w:r>
        <w:rPr>
          <w:rFonts w:hint="cs"/>
          <w:rtl/>
        </w:rPr>
        <w:t>תעודת עוסק מורשה;</w:t>
      </w:r>
    </w:p>
    <w:p w:rsidR="00E327F4" w:rsidRDefault="00346487" w:rsidP="00E327F4">
      <w:pPr>
        <w:pStyle w:val="a3"/>
        <w:numPr>
          <w:ilvl w:val="0"/>
          <w:numId w:val="2"/>
        </w:numPr>
        <w:jc w:val="both"/>
      </w:pPr>
      <w:r>
        <w:rPr>
          <w:rFonts w:hint="cs"/>
          <w:rtl/>
        </w:rPr>
        <w:t>אישו</w:t>
      </w:r>
      <w:r w:rsidR="00E327F4">
        <w:rPr>
          <w:rFonts w:hint="cs"/>
          <w:rtl/>
        </w:rPr>
        <w:t>ר תקף בדבר שיעור ניכוי מס במקור;</w:t>
      </w:r>
    </w:p>
    <w:p w:rsidR="00E327F4" w:rsidRDefault="00E327F4" w:rsidP="00A75757">
      <w:pPr>
        <w:pStyle w:val="a3"/>
        <w:numPr>
          <w:ilvl w:val="0"/>
          <w:numId w:val="2"/>
        </w:numPr>
        <w:jc w:val="both"/>
      </w:pPr>
      <w:r>
        <w:rPr>
          <w:rFonts w:hint="cs"/>
          <w:rtl/>
        </w:rPr>
        <w:t xml:space="preserve">צילום </w:t>
      </w:r>
      <w:r w:rsidR="00A75757">
        <w:rPr>
          <w:rFonts w:hint="cs"/>
          <w:rtl/>
        </w:rPr>
        <w:t>רישיון עריכת דין תקף</w:t>
      </w:r>
      <w:r>
        <w:rPr>
          <w:rFonts w:hint="cs"/>
          <w:rtl/>
        </w:rPr>
        <w:t xml:space="preserve"> של </w:t>
      </w:r>
      <w:r w:rsidR="00A75757">
        <w:rPr>
          <w:rFonts w:hint="cs"/>
          <w:rtl/>
        </w:rPr>
        <w:t>כלל עורכי הדין במשרד</w:t>
      </w:r>
      <w:r>
        <w:rPr>
          <w:rFonts w:hint="cs"/>
          <w:rtl/>
        </w:rPr>
        <w:t>;</w:t>
      </w:r>
    </w:p>
    <w:p w:rsidR="001B41FD" w:rsidRDefault="00E327F4" w:rsidP="00E327F4">
      <w:pPr>
        <w:pStyle w:val="a3"/>
        <w:numPr>
          <w:ilvl w:val="0"/>
          <w:numId w:val="2"/>
        </w:numPr>
        <w:jc w:val="both"/>
      </w:pPr>
      <w:r>
        <w:rPr>
          <w:rFonts w:hint="cs"/>
          <w:rtl/>
        </w:rPr>
        <w:t>מסמכים שנוסחו ו/או נערכו על ידי המציע במהלך 3 השנים שקדמו לפרסום הזמנה זו: 2 חוות דעת בנושא דיני עבודה, 2 חוות דעת בעניינים אזרחיים/מסחריים</w:t>
      </w:r>
      <w:r w:rsidR="00B3156D">
        <w:rPr>
          <w:rFonts w:hint="cs"/>
          <w:rtl/>
        </w:rPr>
        <w:t xml:space="preserve"> ו/או חברות ממשלתיות</w:t>
      </w:r>
      <w:r w:rsidR="00A75757">
        <w:rPr>
          <w:rFonts w:hint="cs"/>
          <w:rtl/>
        </w:rPr>
        <w:t>/עירוניות</w:t>
      </w:r>
      <w:r>
        <w:rPr>
          <w:rFonts w:hint="cs"/>
          <w:rtl/>
        </w:rPr>
        <w:t>, 2 הסכמים בתחומים כהתקשרות עם ספקים, יועצים ו/או עובדים.</w:t>
      </w:r>
    </w:p>
    <w:p w:rsidR="00E327F4" w:rsidRDefault="00E327F4" w:rsidP="00860F39">
      <w:pPr>
        <w:ind w:left="360"/>
        <w:jc w:val="both"/>
        <w:rPr>
          <w:rtl/>
        </w:rPr>
      </w:pPr>
      <w:r>
        <w:rPr>
          <w:rFonts w:hint="cs"/>
          <w:rtl/>
        </w:rPr>
        <w:t xml:space="preserve">היועץ המשפטי יהא נוכח בישיבות הנהלה </w:t>
      </w:r>
      <w:proofErr w:type="spellStart"/>
      <w:r>
        <w:rPr>
          <w:rFonts w:hint="cs"/>
          <w:rtl/>
        </w:rPr>
        <w:t>ובאסיפות</w:t>
      </w:r>
      <w:proofErr w:type="spellEnd"/>
      <w:r w:rsidR="008E01C5">
        <w:rPr>
          <w:rFonts w:hint="cs"/>
          <w:rtl/>
        </w:rPr>
        <w:t xml:space="preserve"> (בממוצע 6 ישיבות בשנה)</w:t>
      </w:r>
      <w:r>
        <w:rPr>
          <w:rFonts w:hint="cs"/>
          <w:rtl/>
        </w:rPr>
        <w:t>, יטפל באופן אישי בכל הנושאים שידרשו יעוץ או טיפול משפטי, פגישות עבודה שוטפות במשרדי הרשות ובמקומות אחרים, ייתן ייעוץ למנהל הרשות,</w:t>
      </w:r>
      <w:r w:rsidR="00B3156D">
        <w:rPr>
          <w:rFonts w:hint="cs"/>
          <w:rtl/>
        </w:rPr>
        <w:t xml:space="preserve"> לרשות, יכין חוות דעת כתובות בנושאים שונים, ייצג את הרשות בכל הערכאות המשפטיות ובפני מוסדות המדינה, גורמים פרטיים, פורומים שונים ברשות ומחוצה לה, התכתבויות עם כל גורם רלוונטי לרבות הכנת חוזים, ליווי וייעוץ בהוצאתם לפועל, ניסוח מכרזים, תביעות, פיקוח שוטף על היבטים משפטיים בפעולות הרשות, סיוע בגיבוש מדיניות ו/או עמדה בנושאים בעלי השלכות משפטיות.</w:t>
      </w:r>
      <w:r w:rsidR="0035663F">
        <w:rPr>
          <w:rFonts w:hint="cs"/>
          <w:rtl/>
        </w:rPr>
        <w:t xml:space="preserve"> לשיקולכם.</w:t>
      </w:r>
    </w:p>
    <w:p w:rsidR="00B3156D" w:rsidRDefault="00B3156D" w:rsidP="00E327F4">
      <w:pPr>
        <w:ind w:left="360"/>
        <w:jc w:val="both"/>
        <w:rPr>
          <w:rtl/>
        </w:rPr>
      </w:pPr>
      <w:r>
        <w:rPr>
          <w:rFonts w:hint="cs"/>
          <w:rtl/>
        </w:rPr>
        <w:t xml:space="preserve">המציע יפרט התגמול המבוקש על ידו עבור השירותים הנ"ל, כאשר מודע בזאת, כי לפרמטרים להלן יהא משקל כנקוב </w:t>
      </w:r>
      <w:proofErr w:type="spellStart"/>
      <w:r>
        <w:rPr>
          <w:rFonts w:hint="cs"/>
          <w:rtl/>
        </w:rPr>
        <w:t>בצידם</w:t>
      </w:r>
      <w:proofErr w:type="spellEnd"/>
      <w:r>
        <w:rPr>
          <w:rFonts w:hint="cs"/>
          <w:rtl/>
        </w:rPr>
        <w:t>:</w:t>
      </w:r>
    </w:p>
    <w:p w:rsidR="00B3156D" w:rsidRDefault="00B3156D" w:rsidP="00D167FA">
      <w:pPr>
        <w:pStyle w:val="a3"/>
        <w:numPr>
          <w:ilvl w:val="0"/>
          <w:numId w:val="3"/>
        </w:numPr>
        <w:jc w:val="both"/>
      </w:pPr>
      <w:r>
        <w:rPr>
          <w:rFonts w:hint="cs"/>
          <w:rtl/>
        </w:rPr>
        <w:t xml:space="preserve">ניסיון בעבודה מול גופים ממשלתיים ומוניציפליים לרבות התמחות בדיני עבודה, ניסוח חוזים, וניסיון בייצוג בבתי משפט </w:t>
      </w:r>
      <w:r>
        <w:rPr>
          <w:rtl/>
        </w:rPr>
        <w:t>–</w:t>
      </w:r>
      <w:r w:rsidR="00227D8E">
        <w:rPr>
          <w:rFonts w:hint="cs"/>
          <w:rtl/>
        </w:rPr>
        <w:t xml:space="preserve"> עד</w:t>
      </w:r>
      <w:r>
        <w:rPr>
          <w:rFonts w:hint="cs"/>
          <w:rtl/>
        </w:rPr>
        <w:t xml:space="preserve"> </w:t>
      </w:r>
      <w:r w:rsidR="00D167FA">
        <w:rPr>
          <w:rFonts w:hint="cs"/>
          <w:rtl/>
        </w:rPr>
        <w:t>5</w:t>
      </w:r>
      <w:r w:rsidR="00860F39">
        <w:rPr>
          <w:rFonts w:hint="cs"/>
          <w:rtl/>
        </w:rPr>
        <w:t>0</w:t>
      </w:r>
      <w:r>
        <w:rPr>
          <w:rFonts w:hint="cs"/>
          <w:rtl/>
        </w:rPr>
        <w:t>%</w:t>
      </w:r>
    </w:p>
    <w:p w:rsidR="00B3156D" w:rsidRDefault="00B3156D" w:rsidP="00D167FA">
      <w:pPr>
        <w:pStyle w:val="a3"/>
        <w:numPr>
          <w:ilvl w:val="0"/>
          <w:numId w:val="3"/>
        </w:numPr>
        <w:jc w:val="both"/>
      </w:pPr>
      <w:r>
        <w:rPr>
          <w:rFonts w:hint="cs"/>
          <w:rtl/>
        </w:rPr>
        <w:t>סכום התגמול החודשי עבור ריטיינר חודשי</w:t>
      </w:r>
      <w:r w:rsidR="00D167FA">
        <w:rPr>
          <w:rFonts w:hint="cs"/>
          <w:rtl/>
        </w:rPr>
        <w:t xml:space="preserve"> </w:t>
      </w:r>
      <w:r>
        <w:rPr>
          <w:rFonts w:hint="cs"/>
          <w:rtl/>
        </w:rPr>
        <w:t xml:space="preserve"> </w:t>
      </w:r>
      <w:r w:rsidR="00D167FA" w:rsidRPr="00D167FA">
        <w:rPr>
          <w:rFonts w:cs="Arial" w:hint="cs"/>
          <w:rtl/>
        </w:rPr>
        <w:t>ושכר</w:t>
      </w:r>
      <w:r w:rsidR="00D167FA" w:rsidRPr="00D167FA">
        <w:rPr>
          <w:rFonts w:cs="Arial"/>
          <w:rtl/>
        </w:rPr>
        <w:t xml:space="preserve"> </w:t>
      </w:r>
      <w:r w:rsidR="00D167FA" w:rsidRPr="00D167FA">
        <w:rPr>
          <w:rFonts w:cs="Arial" w:hint="cs"/>
          <w:rtl/>
        </w:rPr>
        <w:t>טרחה</w:t>
      </w:r>
      <w:r w:rsidR="00D167FA" w:rsidRPr="00D167FA">
        <w:rPr>
          <w:rFonts w:cs="Arial"/>
          <w:rtl/>
        </w:rPr>
        <w:t xml:space="preserve"> </w:t>
      </w:r>
      <w:r w:rsidR="00D167FA" w:rsidRPr="00D167FA">
        <w:rPr>
          <w:rFonts w:cs="Arial" w:hint="cs"/>
          <w:rtl/>
        </w:rPr>
        <w:t>שעתי</w:t>
      </w:r>
      <w:r w:rsidR="00D167FA" w:rsidRPr="00D167FA">
        <w:rPr>
          <w:rFonts w:cs="Arial"/>
          <w:rtl/>
        </w:rPr>
        <w:t xml:space="preserve"> </w:t>
      </w:r>
      <w:r w:rsidR="00D167FA" w:rsidRPr="00D167FA">
        <w:rPr>
          <w:rFonts w:cs="Arial" w:hint="cs"/>
          <w:rtl/>
        </w:rPr>
        <w:t>לטיפול</w:t>
      </w:r>
      <w:r w:rsidR="00D167FA" w:rsidRPr="00D167FA">
        <w:rPr>
          <w:rFonts w:cs="Arial"/>
          <w:rtl/>
        </w:rPr>
        <w:t xml:space="preserve"> </w:t>
      </w:r>
      <w:r w:rsidR="00D167FA" w:rsidRPr="00D167FA">
        <w:rPr>
          <w:rFonts w:cs="Arial" w:hint="cs"/>
          <w:rtl/>
        </w:rPr>
        <w:t>וייצוג</w:t>
      </w:r>
      <w:r w:rsidR="00D167FA" w:rsidRPr="00D167FA">
        <w:rPr>
          <w:rFonts w:cs="Arial"/>
          <w:rtl/>
        </w:rPr>
        <w:t xml:space="preserve"> </w:t>
      </w:r>
      <w:r w:rsidR="00D167FA" w:rsidRPr="00D167FA">
        <w:rPr>
          <w:rFonts w:cs="Arial" w:hint="cs"/>
          <w:rtl/>
        </w:rPr>
        <w:t>בהליכים</w:t>
      </w:r>
      <w:r w:rsidR="00D167FA" w:rsidRPr="00D167FA">
        <w:rPr>
          <w:rFonts w:cs="Arial"/>
          <w:rtl/>
        </w:rPr>
        <w:t xml:space="preserve"> </w:t>
      </w:r>
      <w:r w:rsidR="00D167FA" w:rsidRPr="00D167FA">
        <w:rPr>
          <w:rFonts w:cs="Arial" w:hint="cs"/>
          <w:rtl/>
        </w:rPr>
        <w:t>בפני</w:t>
      </w:r>
      <w:r w:rsidR="00D167FA" w:rsidRPr="00D167FA">
        <w:rPr>
          <w:rFonts w:cs="Arial"/>
          <w:rtl/>
        </w:rPr>
        <w:t xml:space="preserve"> </w:t>
      </w:r>
      <w:r w:rsidR="00D167FA" w:rsidRPr="00D167FA">
        <w:rPr>
          <w:rFonts w:cs="Arial" w:hint="cs"/>
          <w:rtl/>
        </w:rPr>
        <w:t>בתי</w:t>
      </w:r>
      <w:r w:rsidR="00D167FA" w:rsidRPr="00D167FA">
        <w:rPr>
          <w:rFonts w:cs="Arial"/>
          <w:rtl/>
        </w:rPr>
        <w:t xml:space="preserve"> </w:t>
      </w:r>
      <w:r w:rsidR="00D167FA" w:rsidRPr="00D167FA">
        <w:rPr>
          <w:rFonts w:cs="Arial" w:hint="cs"/>
          <w:rtl/>
        </w:rPr>
        <w:t>משפט</w:t>
      </w:r>
      <w:r w:rsidR="00D167FA" w:rsidRPr="00D167FA">
        <w:rPr>
          <w:rFonts w:cs="Arial"/>
          <w:rtl/>
        </w:rPr>
        <w:t xml:space="preserve">, </w:t>
      </w:r>
      <w:r w:rsidR="00D167FA" w:rsidRPr="00D167FA">
        <w:rPr>
          <w:rFonts w:cs="Arial" w:hint="cs"/>
          <w:rtl/>
        </w:rPr>
        <w:t>בוררויות</w:t>
      </w:r>
      <w:r w:rsidR="00D167FA" w:rsidRPr="00D167FA">
        <w:rPr>
          <w:rFonts w:cs="Arial"/>
          <w:rtl/>
        </w:rPr>
        <w:t xml:space="preserve"> </w:t>
      </w:r>
      <w:r w:rsidR="00D167FA" w:rsidRPr="00D167FA">
        <w:rPr>
          <w:rFonts w:cs="Arial" w:hint="cs"/>
          <w:rtl/>
        </w:rPr>
        <w:t>והליכי</w:t>
      </w:r>
      <w:r w:rsidR="00D167FA" w:rsidRPr="00D167FA">
        <w:rPr>
          <w:rFonts w:cs="Arial"/>
          <w:rtl/>
        </w:rPr>
        <w:t xml:space="preserve"> </w:t>
      </w:r>
      <w:r w:rsidR="00D167FA" w:rsidRPr="00D167FA">
        <w:rPr>
          <w:rFonts w:cs="Arial" w:hint="cs"/>
          <w:rtl/>
        </w:rPr>
        <w:t>גישור</w:t>
      </w:r>
      <w:r w:rsidR="00D167FA" w:rsidRPr="00D167FA">
        <w:rPr>
          <w:rFonts w:cs="Arial"/>
          <w:rtl/>
        </w:rPr>
        <w:t xml:space="preserve"> </w:t>
      </w:r>
      <w:r>
        <w:rPr>
          <w:rtl/>
        </w:rPr>
        <w:t>–</w:t>
      </w:r>
      <w:r w:rsidR="00227D8E">
        <w:rPr>
          <w:rFonts w:hint="cs"/>
          <w:rtl/>
        </w:rPr>
        <w:t xml:space="preserve"> עד</w:t>
      </w:r>
      <w:r>
        <w:rPr>
          <w:rFonts w:hint="cs"/>
          <w:rtl/>
        </w:rPr>
        <w:t xml:space="preserve"> </w:t>
      </w:r>
      <w:r w:rsidR="00D167FA">
        <w:rPr>
          <w:rFonts w:hint="cs"/>
          <w:rtl/>
        </w:rPr>
        <w:t>5</w:t>
      </w:r>
      <w:r w:rsidR="00860F39">
        <w:rPr>
          <w:rFonts w:hint="cs"/>
          <w:rtl/>
        </w:rPr>
        <w:t>0</w:t>
      </w:r>
      <w:r>
        <w:rPr>
          <w:rFonts w:hint="cs"/>
          <w:rtl/>
        </w:rPr>
        <w:t>%</w:t>
      </w:r>
    </w:p>
    <w:p w:rsidR="00E21205" w:rsidRDefault="00B3156D" w:rsidP="002371C1">
      <w:pPr>
        <w:ind w:left="360"/>
        <w:jc w:val="both"/>
        <w:rPr>
          <w:rtl/>
        </w:rPr>
      </w:pPr>
      <w:r>
        <w:rPr>
          <w:rFonts w:hint="cs"/>
          <w:rtl/>
        </w:rPr>
        <w:t xml:space="preserve">תעריף שכר הטרחה </w:t>
      </w:r>
      <w:r w:rsidRPr="002B19D1">
        <w:rPr>
          <w:rFonts w:hint="cs"/>
          <w:u w:val="single"/>
          <w:rtl/>
        </w:rPr>
        <w:t>המקסימלי</w:t>
      </w:r>
      <w:r>
        <w:rPr>
          <w:rFonts w:hint="cs"/>
          <w:rtl/>
        </w:rPr>
        <w:t xml:space="preserve"> </w:t>
      </w:r>
      <w:r w:rsidR="00D167FA" w:rsidRPr="00D167FA">
        <w:rPr>
          <w:rFonts w:hint="cs"/>
          <w:rtl/>
        </w:rPr>
        <w:t xml:space="preserve"> </w:t>
      </w:r>
      <w:r w:rsidR="00D167FA" w:rsidRPr="00D167FA">
        <w:rPr>
          <w:rFonts w:cs="Arial" w:hint="cs"/>
          <w:rtl/>
        </w:rPr>
        <w:t>הינו</w:t>
      </w:r>
      <w:r w:rsidR="00D167FA" w:rsidRPr="00D167FA">
        <w:rPr>
          <w:rFonts w:cs="Arial"/>
          <w:rtl/>
        </w:rPr>
        <w:t xml:space="preserve"> </w:t>
      </w:r>
      <w:r w:rsidR="00D167FA">
        <w:rPr>
          <w:rFonts w:hint="cs"/>
          <w:rtl/>
        </w:rPr>
        <w:t>בהתאם לחוזר אישור מינוי יועצים משפטיים חיצוניים בחברות ממשלתיות ובחברות בנות ממשלתיות ושכרם" של רשות החברות הממשלתיות מיום 2.9.2015</w:t>
      </w:r>
      <w:r>
        <w:rPr>
          <w:rFonts w:hint="cs"/>
          <w:rtl/>
        </w:rPr>
        <w:t>, בהתאם להנחיית רשות החברות הממשלתיות ביחס לחברה בסדר גודל של הרשות</w:t>
      </w:r>
      <w:r w:rsidR="00D167FA">
        <w:rPr>
          <w:rFonts w:hint="cs"/>
          <w:rtl/>
        </w:rPr>
        <w:t xml:space="preserve"> (</w:t>
      </w:r>
      <w:r w:rsidR="002B19D1">
        <w:rPr>
          <w:rFonts w:hint="cs"/>
          <w:rtl/>
        </w:rPr>
        <w:t xml:space="preserve">הרשות הינה </w:t>
      </w:r>
      <w:r w:rsidR="00D167FA">
        <w:rPr>
          <w:rFonts w:hint="cs"/>
          <w:rtl/>
        </w:rPr>
        <w:t>חברה בסווג 4</w:t>
      </w:r>
      <w:r w:rsidR="002B19D1">
        <w:rPr>
          <w:rFonts w:hint="cs"/>
          <w:rtl/>
        </w:rPr>
        <w:t xml:space="preserve">). </w:t>
      </w:r>
      <w:r w:rsidR="00D167FA">
        <w:rPr>
          <w:rFonts w:hint="cs"/>
          <w:rtl/>
        </w:rPr>
        <w:t xml:space="preserve">יש לציין בנפרד את הסכום החודשי הקבוע ושכר טרחה שעתי לטיפול וייצוג בהליכים בפני בתי משפט, בוררויות והליכי גישור. </w:t>
      </w:r>
      <w:bookmarkStart w:id="0" w:name="_GoBack"/>
      <w:bookmarkEnd w:id="0"/>
    </w:p>
    <w:p w:rsidR="00E21205" w:rsidRDefault="00E21205" w:rsidP="00E21205">
      <w:pPr>
        <w:ind w:left="360"/>
        <w:jc w:val="both"/>
      </w:pPr>
    </w:p>
    <w:sectPr w:rsidR="00E21205" w:rsidSect="00D02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166A5"/>
    <w:multiLevelType w:val="hybridMultilevel"/>
    <w:tmpl w:val="D18EE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B856BA"/>
    <w:multiLevelType w:val="hybridMultilevel"/>
    <w:tmpl w:val="B8C03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47A14"/>
    <w:multiLevelType w:val="hybridMultilevel"/>
    <w:tmpl w:val="310E7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fik Rafoul, Adv.">
    <w15:presenceInfo w15:providerId="None" w15:userId="Shafik Rafoul, Ad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026"/>
    <w:rsid w:val="00055026"/>
    <w:rsid w:val="001B41FD"/>
    <w:rsid w:val="00227D8E"/>
    <w:rsid w:val="002371C1"/>
    <w:rsid w:val="002A4D5A"/>
    <w:rsid w:val="002B19D1"/>
    <w:rsid w:val="00346487"/>
    <w:rsid w:val="0035663F"/>
    <w:rsid w:val="00473526"/>
    <w:rsid w:val="00860F39"/>
    <w:rsid w:val="008E01C5"/>
    <w:rsid w:val="00A75757"/>
    <w:rsid w:val="00AA46A5"/>
    <w:rsid w:val="00B3156D"/>
    <w:rsid w:val="00B610C1"/>
    <w:rsid w:val="00C16617"/>
    <w:rsid w:val="00C22D56"/>
    <w:rsid w:val="00D021A7"/>
    <w:rsid w:val="00D167FA"/>
    <w:rsid w:val="00D762D6"/>
    <w:rsid w:val="00E21205"/>
    <w:rsid w:val="00E327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1FD"/>
    <w:pPr>
      <w:ind w:left="720"/>
      <w:contextualSpacing/>
    </w:pPr>
  </w:style>
  <w:style w:type="character" w:styleId="Hyperlink">
    <w:name w:val="Hyperlink"/>
    <w:basedOn w:val="a0"/>
    <w:uiPriority w:val="99"/>
    <w:unhideWhenUsed/>
    <w:rsid w:val="00E21205"/>
    <w:rPr>
      <w:color w:val="0563C1" w:themeColor="hyperlink"/>
      <w:u w:val="single"/>
    </w:rPr>
  </w:style>
  <w:style w:type="paragraph" w:styleId="a4">
    <w:name w:val="Balloon Text"/>
    <w:basedOn w:val="a"/>
    <w:link w:val="a5"/>
    <w:uiPriority w:val="99"/>
    <w:semiHidden/>
    <w:unhideWhenUsed/>
    <w:rsid w:val="0035663F"/>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35663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1FD"/>
    <w:pPr>
      <w:ind w:left="720"/>
      <w:contextualSpacing/>
    </w:pPr>
  </w:style>
  <w:style w:type="character" w:styleId="Hyperlink">
    <w:name w:val="Hyperlink"/>
    <w:basedOn w:val="a0"/>
    <w:uiPriority w:val="99"/>
    <w:unhideWhenUsed/>
    <w:rsid w:val="00E21205"/>
    <w:rPr>
      <w:color w:val="0563C1" w:themeColor="hyperlink"/>
      <w:u w:val="single"/>
    </w:rPr>
  </w:style>
  <w:style w:type="paragraph" w:styleId="a4">
    <w:name w:val="Balloon Text"/>
    <w:basedOn w:val="a"/>
    <w:link w:val="a5"/>
    <w:uiPriority w:val="99"/>
    <w:semiHidden/>
    <w:unhideWhenUsed/>
    <w:rsid w:val="0035663F"/>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sid w:val="00356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464</Words>
  <Characters>2324</Characters>
  <Application>Microsoft Office Word</Application>
  <DocSecurity>0</DocSecurity>
  <Lines>19</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הזמנה להציע הצעות ליועמש</vt:lpstr>
      <vt:lpstr>הזמנה להציע הצעות ליועמש</vt:lpstr>
    </vt:vector>
  </TitlesOfParts>
  <Manager>יואב אבן, עורכי דין (77918)</Manager>
  <Company>הרשות לחינוך והכשרה ימיים</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הזמנה להציע הצעות ליועמש</dc:title>
  <dc:subject>601/1</dc:subject>
  <dc:creator>G117104-V1</dc:creator>
  <cp:keywords>\\YOAV-PC\commitsys\commitdocs\601\00001\G117104-V001.doc הרשות לחינוך והכשרה ימיים הרשות לחינוך והכשרה ימית - עניינים כלליים 601/1 הזמנה להציע הצעות ליועמש 117104-V1 G117104-V1</cp:keywords>
  <dc:description>יואב אבן_x000d_
הרשות לחינוך והכשרה ימיים_x000d_
הזמנה להציע הצעות ליועמש</dc:description>
  <cp:lastModifiedBy>high-net</cp:lastModifiedBy>
  <cp:revision>3</cp:revision>
  <dcterms:created xsi:type="dcterms:W3CDTF">2018-10-31T12:11:00Z</dcterms:created>
  <dcterms:modified xsi:type="dcterms:W3CDTF">2018-10-31T12:14:00Z</dcterms:modified>
</cp:coreProperties>
</file>